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F2D7D" w14:textId="2DF43158" w:rsidR="003910A6" w:rsidRPr="00913605" w:rsidRDefault="00BD3963" w:rsidP="00913605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Informatika – charakteristika</w:t>
      </w:r>
      <w:r w:rsidR="003910A6" w:rsidRPr="00913605">
        <w:rPr>
          <w:color w:val="000080"/>
          <w:sz w:val="28"/>
          <w:szCs w:val="28"/>
        </w:rPr>
        <w:t xml:space="preserve"> vyučovacího předmětu</w:t>
      </w:r>
    </w:p>
    <w:p w14:paraId="1A70EFD3" w14:textId="77777777" w:rsidR="003910A6" w:rsidRDefault="003910A6" w:rsidP="003910A6">
      <w:pPr>
        <w:jc w:val="center"/>
      </w:pPr>
    </w:p>
    <w:p w14:paraId="79AD3C34" w14:textId="77777777" w:rsidR="003910A6" w:rsidRPr="00BD3963" w:rsidRDefault="003910A6" w:rsidP="0091360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D3963">
        <w:rPr>
          <w:rFonts w:ascii="Arial" w:hAnsi="Arial" w:cs="Arial"/>
          <w:sz w:val="22"/>
          <w:szCs w:val="22"/>
          <w:u w:val="single"/>
        </w:rPr>
        <w:t>Obsahové vymezení předmětu</w:t>
      </w:r>
    </w:p>
    <w:p w14:paraId="05EB8CD5" w14:textId="54E6795E" w:rsidR="00F50A7F" w:rsidRDefault="00F50A7F" w:rsidP="00BD3963">
      <w:pPr>
        <w:pStyle w:val="Standard"/>
        <w:spacing w:before="240" w:after="240" w:line="240" w:lineRule="auto"/>
      </w:pPr>
      <w:r w:rsidRPr="00BD3963">
        <w:t>Předmět vychází ze vzdělávací oblasti Informační a komunikační technologie RVP ZV</w:t>
      </w:r>
      <w:r w:rsidR="00BD3963" w:rsidRPr="00BD3963">
        <w:t xml:space="preserve"> platného od</w:t>
      </w:r>
      <w:r w:rsidR="00BD3963">
        <w:t xml:space="preserve"> 1. 1. 2021</w:t>
      </w:r>
      <w:r>
        <w:t>.</w:t>
      </w:r>
    </w:p>
    <w:p w14:paraId="537C3655" w14:textId="77777777" w:rsidR="00BD3963" w:rsidRDefault="00BD3963" w:rsidP="00BD3963">
      <w:pPr>
        <w:pStyle w:val="Standard"/>
        <w:spacing w:before="240" w:after="240" w:line="240" w:lineRule="auto"/>
      </w:pPr>
      <w: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5F3D3EAF" w14:textId="77777777" w:rsidR="00BD3963" w:rsidRDefault="00BD3963" w:rsidP="00BD3963">
      <w:pPr>
        <w:pStyle w:val="Standard"/>
        <w:spacing w:before="240" w:after="240" w:line="240" w:lineRule="auto"/>
      </w:pPr>
      <w:r>
        <w:t>Hlavní 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 jaké problémy informatika řeší.</w:t>
      </w:r>
    </w:p>
    <w:p w14:paraId="4B9A9751" w14:textId="77777777" w:rsidR="00BD3963" w:rsidRDefault="00BD3963" w:rsidP="00BD3963">
      <w:pPr>
        <w:pStyle w:val="Standard"/>
        <w:spacing w:before="240" w:after="240" w:line="240" w:lineRule="auto"/>
      </w:pPr>
      <w:r>
        <w:t>Škola je zaměřena na informatiku a technické směřování rozvoje žáků, proto jsou do výuky zařazeny základy robotiky jako aplikovaná oblast, propojující informatiku a programování s technikou, umožňují řešit praktické komplexní problémy, podporovat tvořivost a projektovou činnost a rozvíjet tak informatické myšlení.</w:t>
      </w:r>
    </w:p>
    <w:p w14:paraId="04ABCCCE" w14:textId="013B3758" w:rsidR="00BD3963" w:rsidRDefault="00BD3963" w:rsidP="00BD3963">
      <w:pPr>
        <w:pStyle w:val="Standard"/>
        <w:spacing w:before="240" w:after="240" w:line="240" w:lineRule="auto"/>
      </w:pPr>
      <w:r>
        <w:t>Škola klade důraz na rozvíjení digitální gramotnosti v ostatních předmětech, k tomu přispívá informatika svým specifickým dílem.</w:t>
      </w:r>
    </w:p>
    <w:p w14:paraId="00624ED8" w14:textId="77777777" w:rsidR="00BD3963" w:rsidRDefault="00BD3963" w:rsidP="00BD3963">
      <w:pPr>
        <w:pStyle w:val="Standard"/>
      </w:pPr>
      <w:r>
        <w:t>Výuka probíhá na počítačích či noteboocích s myší, buď v PC učebně, nebo v běžné učebně s přenosnými notebooky, s připojením k internetu. Některá témata probíhají bez počítače.</w:t>
      </w:r>
    </w:p>
    <w:p w14:paraId="56777462" w14:textId="77777777" w:rsidR="00BD3963" w:rsidRDefault="00BD3963" w:rsidP="00BD3963">
      <w:pPr>
        <w:pStyle w:val="Standard"/>
      </w:pPr>
      <w:r>
        <w:t>V řadě činností preferujeme práci žáků ve dvojicích u jednoho počítače, aby docházelo k diskusi a spolupráci. Žák nebo dvojice pracuje individuálním tempem.</w:t>
      </w:r>
    </w:p>
    <w:p w14:paraId="3FB8AB1F" w14:textId="77777777" w:rsidR="00BD3963" w:rsidRDefault="00BD3963" w:rsidP="00BD3963">
      <w:pPr>
        <w:pStyle w:val="Standard"/>
      </w:pPr>
      <w:r>
        <w:t>Výuka je orientována činnostně, s aktivním žákem, který objevuje, experimentuje, ověřuje své hypotézy, diskutuje, tvoří, řeší problémy, spolupracuje, pracuje projektově, konstruuje své poznání.</w:t>
      </w:r>
    </w:p>
    <w:p w14:paraId="2A898C1F" w14:textId="77777777" w:rsidR="00BD3963" w:rsidRDefault="00BD3963" w:rsidP="00BD3963">
      <w:pPr>
        <w:pStyle w:val="Standard"/>
      </w:pPr>
      <w:r>
        <w:t>Není kladen naprosto žádný důraz na pamětné učení a reprodukci.</w:t>
      </w:r>
    </w:p>
    <w:p w14:paraId="79D13C27" w14:textId="77777777" w:rsidR="00BD3963" w:rsidRDefault="00BD3963" w:rsidP="00BD3963">
      <w:pPr>
        <w:pStyle w:val="Standard"/>
      </w:pPr>
    </w:p>
    <w:p w14:paraId="6AFD9B87" w14:textId="77777777" w:rsidR="00BD3963" w:rsidRDefault="00BD3963" w:rsidP="00BD3963">
      <w:pPr>
        <w:pStyle w:val="Standard"/>
      </w:pPr>
      <w:r>
        <w:t>Pro výuku jsou zakoupené následující pomůcky:</w:t>
      </w:r>
    </w:p>
    <w:p w14:paraId="1E447185" w14:textId="77777777" w:rsidR="00BD3963" w:rsidRDefault="00BD3963" w:rsidP="00BD3963">
      <w:pPr>
        <w:pStyle w:val="Standard"/>
        <w:numPr>
          <w:ilvl w:val="0"/>
          <w:numId w:val="3"/>
        </w:numPr>
      </w:pPr>
      <w:r>
        <w:t xml:space="preserve">robotická stavebnice LEGO </w:t>
      </w:r>
      <w:proofErr w:type="spellStart"/>
      <w:r>
        <w:t>WeDo</w:t>
      </w:r>
      <w:proofErr w:type="spellEnd"/>
      <w:r>
        <w:t xml:space="preserve"> (na 2 žáky 1 stavebnice)</w:t>
      </w:r>
    </w:p>
    <w:p w14:paraId="42C3CF50" w14:textId="77777777" w:rsidR="00BD3963" w:rsidRDefault="00BD3963" w:rsidP="00BD3963">
      <w:pPr>
        <w:pStyle w:val="Standard"/>
        <w:numPr>
          <w:ilvl w:val="0"/>
          <w:numId w:val="3"/>
        </w:numPr>
      </w:pPr>
      <w:r>
        <w:t xml:space="preserve">robotická stavebnice LEGO </w:t>
      </w:r>
      <w:proofErr w:type="spellStart"/>
      <w:r>
        <w:t>Mindstorms</w:t>
      </w:r>
      <w:proofErr w:type="spellEnd"/>
      <w:r>
        <w:t xml:space="preserve"> EV3 (na 2 žáky 1 stavebnice)</w:t>
      </w:r>
    </w:p>
    <w:p w14:paraId="6CF4FB4A" w14:textId="77777777" w:rsidR="00BD3963" w:rsidRDefault="00BD3963" w:rsidP="00BD3963">
      <w:pPr>
        <w:pStyle w:val="Standard"/>
        <w:numPr>
          <w:ilvl w:val="0"/>
          <w:numId w:val="3"/>
        </w:numPr>
      </w:pPr>
      <w:r>
        <w:t xml:space="preserve">alternativně - programovatelná deska </w:t>
      </w:r>
      <w:proofErr w:type="spellStart"/>
      <w:proofErr w:type="gramStart"/>
      <w:r>
        <w:t>Micro:bit</w:t>
      </w:r>
      <w:proofErr w:type="spellEnd"/>
      <w:proofErr w:type="gramEnd"/>
      <w:r>
        <w:t xml:space="preserve"> (na 2 žáky 1 deska)</w:t>
      </w:r>
    </w:p>
    <w:p w14:paraId="57C6CAE3" w14:textId="77777777" w:rsidR="00BD3963" w:rsidRDefault="00BD3963" w:rsidP="00BD3963">
      <w:pPr>
        <w:pStyle w:val="Standard"/>
        <w:spacing w:before="240" w:after="240" w:line="240" w:lineRule="auto"/>
      </w:pPr>
    </w:p>
    <w:p w14:paraId="68FAB024" w14:textId="77777777" w:rsidR="00A662C6" w:rsidRDefault="00A662C6" w:rsidP="003910A6">
      <w:pPr>
        <w:ind w:firstLine="360"/>
        <w:rPr>
          <w:u w:val="single"/>
        </w:rPr>
      </w:pPr>
    </w:p>
    <w:p w14:paraId="744456C7" w14:textId="77777777" w:rsidR="00A662C6" w:rsidRPr="00BD3963" w:rsidRDefault="00A662C6" w:rsidP="0091360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D3963">
        <w:rPr>
          <w:rFonts w:ascii="Arial" w:hAnsi="Arial" w:cs="Arial"/>
          <w:sz w:val="22"/>
          <w:szCs w:val="22"/>
          <w:u w:val="single"/>
        </w:rPr>
        <w:t>Časové a organizační vymezení předmět</w:t>
      </w:r>
      <w:r w:rsidR="00913605" w:rsidRPr="00BD3963">
        <w:rPr>
          <w:rFonts w:ascii="Arial" w:hAnsi="Arial" w:cs="Arial"/>
          <w:sz w:val="22"/>
          <w:szCs w:val="22"/>
          <w:u w:val="single"/>
        </w:rPr>
        <w:t>u</w:t>
      </w:r>
    </w:p>
    <w:p w14:paraId="7CC1FA3D" w14:textId="7CF73A3B" w:rsidR="009B2B1A" w:rsidRDefault="00A662C6" w:rsidP="00BD3963">
      <w:pPr>
        <w:pStyle w:val="Standard"/>
        <w:spacing w:before="240" w:after="240" w:line="240" w:lineRule="auto"/>
      </w:pPr>
      <w:r>
        <w:t>Vyučovací předmět Informační a komunikační technologie</w:t>
      </w:r>
      <w:r w:rsidR="00A41666">
        <w:t xml:space="preserve"> je zařazen do</w:t>
      </w:r>
      <w:r w:rsidR="00BD3963">
        <w:t xml:space="preserve"> 1.,</w:t>
      </w:r>
      <w:r w:rsidR="00170A0C">
        <w:t xml:space="preserve"> </w:t>
      </w:r>
      <w:r w:rsidR="00EC08A5">
        <w:t>2</w:t>
      </w:r>
      <w:r w:rsidR="00C55CA5">
        <w:t xml:space="preserve">., </w:t>
      </w:r>
      <w:smartTag w:uri="urn:schemas-microsoft-com:office:smarttags" w:element="metricconverter">
        <w:smartTagPr>
          <w:attr w:name="ProductID" w:val="3. a"/>
        </w:smartTagPr>
        <w:r w:rsidR="00EC08A5">
          <w:t>3</w:t>
        </w:r>
        <w:r w:rsidR="00C55CA5">
          <w:t>. a</w:t>
        </w:r>
      </w:smartTag>
      <w:r w:rsidR="00F13717">
        <w:t xml:space="preserve"> </w:t>
      </w:r>
      <w:r w:rsidR="00EC08A5">
        <w:t>4</w:t>
      </w:r>
      <w:r w:rsidR="00F13717">
        <w:t xml:space="preserve">. ročníku </w:t>
      </w:r>
      <w:r w:rsidR="00913605">
        <w:t xml:space="preserve">a </w:t>
      </w:r>
      <w:r w:rsidR="00F13717">
        <w:t>doplněn</w:t>
      </w:r>
      <w:r w:rsidR="00C55CA5">
        <w:t xml:space="preserve"> obsahem vzdělávacího oboru Člověk a svět práce – Využití digitálních technologií s hodinovou dotací v každém ročníku. Předmět se </w:t>
      </w:r>
      <w:r w:rsidR="001239C6">
        <w:t>vyučuje v učebně výpočetní techniky s maximálním počtem 16 žáků.</w:t>
      </w:r>
    </w:p>
    <w:p w14:paraId="38A9F05E" w14:textId="77777777" w:rsidR="009B2B1A" w:rsidRDefault="009B2B1A" w:rsidP="00A662C6">
      <w:pPr>
        <w:ind w:firstLine="360"/>
      </w:pPr>
    </w:p>
    <w:p w14:paraId="4C604F5A" w14:textId="77777777" w:rsidR="00BD3963" w:rsidRDefault="00BD396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14:paraId="6A7729E0" w14:textId="2C7CD76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D3963">
        <w:rPr>
          <w:rFonts w:ascii="Arial" w:hAnsi="Arial" w:cs="Arial"/>
          <w:sz w:val="22"/>
          <w:szCs w:val="22"/>
          <w:u w:val="single"/>
        </w:rPr>
        <w:lastRenderedPageBreak/>
        <w:t>Výchovné a vzdělávací strategie pro rozvoj klíčových kompetencí</w:t>
      </w:r>
    </w:p>
    <w:p w14:paraId="788E6D82" w14:textId="77777777" w:rsidR="00913605" w:rsidRDefault="00913605" w:rsidP="00732D8C">
      <w:pPr>
        <w:rPr>
          <w:u w:val="single"/>
        </w:rPr>
      </w:pPr>
    </w:p>
    <w:p w14:paraId="0B0C0D17" w14:textId="77777777" w:rsidR="00913605" w:rsidRPr="00BD3963" w:rsidRDefault="00BE5DF2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k</w:t>
      </w:r>
      <w:r w:rsidR="00913605" w:rsidRPr="00BD3963">
        <w:rPr>
          <w:rFonts w:ascii="Arial" w:hAnsi="Arial" w:cs="Arial"/>
          <w:b/>
          <w:sz w:val="22"/>
          <w:szCs w:val="22"/>
        </w:rPr>
        <w:t> </w:t>
      </w:r>
      <w:r w:rsidRPr="00BD3963">
        <w:rPr>
          <w:rFonts w:ascii="Arial" w:hAnsi="Arial" w:cs="Arial"/>
          <w:b/>
          <w:sz w:val="22"/>
          <w:szCs w:val="22"/>
        </w:rPr>
        <w:t>učení</w:t>
      </w:r>
    </w:p>
    <w:p w14:paraId="685EDE61" w14:textId="7836E57B" w:rsidR="00913605" w:rsidRPr="00BD3963" w:rsidRDefault="00986BCC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vede žáky k systematickému pojetí procesu zpracování a vyhodnoco</w:t>
      </w:r>
      <w:r w:rsidR="00BD3963" w:rsidRPr="00BD3963">
        <w:rPr>
          <w:rFonts w:ascii="Arial" w:hAnsi="Arial" w:cs="Arial"/>
          <w:sz w:val="22"/>
          <w:szCs w:val="22"/>
        </w:rPr>
        <w:t>v</w:t>
      </w:r>
      <w:r w:rsidRPr="00BD3963">
        <w:rPr>
          <w:rFonts w:ascii="Arial" w:hAnsi="Arial" w:cs="Arial"/>
          <w:sz w:val="22"/>
          <w:szCs w:val="22"/>
        </w:rPr>
        <w:t>ání informací, k uvědomění si významového jádra sdělení</w:t>
      </w:r>
    </w:p>
    <w:p w14:paraId="1A8623D4" w14:textId="77777777" w:rsidR="00C5403A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u</w:t>
      </w:r>
      <w:r w:rsidR="00986BCC" w:rsidRPr="00BD3963">
        <w:rPr>
          <w:rFonts w:ascii="Arial" w:hAnsi="Arial" w:cs="Arial"/>
          <w:sz w:val="22"/>
          <w:szCs w:val="22"/>
        </w:rPr>
        <w:t>čí zpracovávat informace z hlediska důležitosti i objektivit</w:t>
      </w:r>
      <w:r w:rsidRPr="00BD3963">
        <w:rPr>
          <w:rFonts w:ascii="Arial" w:hAnsi="Arial" w:cs="Arial"/>
          <w:sz w:val="22"/>
          <w:szCs w:val="22"/>
        </w:rPr>
        <w:t>y a využívat je k dalšímu učení</w:t>
      </w:r>
    </w:p>
    <w:p w14:paraId="271947C5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E31C8C" w14:textId="77777777" w:rsidR="00930A5D" w:rsidRPr="00BD3963" w:rsidRDefault="00930A5D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CAE162" w14:textId="77777777" w:rsidR="00913605" w:rsidRPr="00BD3963" w:rsidRDefault="006A502D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k řešení problémů</w:t>
      </w:r>
    </w:p>
    <w:p w14:paraId="00351AC3" w14:textId="77777777" w:rsidR="00913605" w:rsidRPr="00BD3963" w:rsidRDefault="006A502D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podněcuje v žácích snahu o samostatné nalezení řešení problémů</w:t>
      </w:r>
    </w:p>
    <w:p w14:paraId="10505A1F" w14:textId="77777777" w:rsidR="00986BCC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p</w:t>
      </w:r>
      <w:r w:rsidR="006A502D" w:rsidRPr="00BD3963">
        <w:rPr>
          <w:rFonts w:ascii="Arial" w:hAnsi="Arial" w:cs="Arial"/>
          <w:sz w:val="22"/>
          <w:szCs w:val="22"/>
        </w:rPr>
        <w:t>rovokuje intelekt žáků otázkami jdoucí za povrchní pohled na skutečnosti</w:t>
      </w:r>
    </w:p>
    <w:p w14:paraId="759E2257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984BF6" w14:textId="77777777" w:rsidR="00913605" w:rsidRPr="00BD3963" w:rsidRDefault="006A502D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komu</w:t>
      </w:r>
      <w:r w:rsidR="00913605" w:rsidRPr="00BD3963">
        <w:rPr>
          <w:rFonts w:ascii="Arial" w:hAnsi="Arial" w:cs="Arial"/>
          <w:b/>
          <w:sz w:val="22"/>
          <w:szCs w:val="22"/>
        </w:rPr>
        <w:t>ni</w:t>
      </w:r>
      <w:r w:rsidRPr="00BD3963">
        <w:rPr>
          <w:rFonts w:ascii="Arial" w:hAnsi="Arial" w:cs="Arial"/>
          <w:b/>
          <w:sz w:val="22"/>
          <w:szCs w:val="22"/>
        </w:rPr>
        <w:t>kativní</w:t>
      </w:r>
    </w:p>
    <w:p w14:paraId="43A6FF0C" w14:textId="77777777" w:rsidR="00913605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v</w:t>
      </w:r>
      <w:r w:rsidR="004807E5" w:rsidRPr="00BD3963">
        <w:rPr>
          <w:rFonts w:ascii="Arial" w:hAnsi="Arial" w:cs="Arial"/>
          <w:sz w:val="22"/>
          <w:szCs w:val="22"/>
        </w:rPr>
        <w:t>ede k přesnému a logickému uspořádanému vyjadřování</w:t>
      </w:r>
    </w:p>
    <w:p w14:paraId="789351AA" w14:textId="77777777" w:rsidR="00913605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p</w:t>
      </w:r>
      <w:r w:rsidR="004807E5" w:rsidRPr="00BD3963">
        <w:rPr>
          <w:rFonts w:ascii="Arial" w:hAnsi="Arial" w:cs="Arial"/>
          <w:sz w:val="22"/>
          <w:szCs w:val="22"/>
        </w:rPr>
        <w:t>odporuje v žácích zájem o smysluplné využívání komunikačních prostředků včetně komunikace živé</w:t>
      </w:r>
    </w:p>
    <w:p w14:paraId="46B0CC96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A56AA4" w14:textId="77777777" w:rsidR="00913605" w:rsidRPr="00BD3963" w:rsidRDefault="004807E5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sociální a personální</w:t>
      </w:r>
    </w:p>
    <w:p w14:paraId="6FF8C860" w14:textId="77777777" w:rsidR="00913605" w:rsidRPr="00BD3963" w:rsidRDefault="000F78E8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nabádá žáky k zodpovědnému přístupu k předmětu, řešení úkolů i k jiným každodenním aktivitám</w:t>
      </w:r>
    </w:p>
    <w:p w14:paraId="362C10EC" w14:textId="77777777" w:rsidR="004807E5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v</w:t>
      </w:r>
      <w:r w:rsidR="000F78E8" w:rsidRPr="00BD3963">
        <w:rPr>
          <w:rFonts w:ascii="Arial" w:hAnsi="Arial" w:cs="Arial"/>
          <w:sz w:val="22"/>
          <w:szCs w:val="22"/>
        </w:rPr>
        <w:t>ede k osvojení dovednosti spolupráce k o</w:t>
      </w:r>
      <w:r w:rsidRPr="00BD3963">
        <w:rPr>
          <w:rFonts w:ascii="Arial" w:hAnsi="Arial" w:cs="Arial"/>
          <w:sz w:val="22"/>
          <w:szCs w:val="22"/>
        </w:rPr>
        <w:t>ptimálnímu řešení úkolů</w:t>
      </w:r>
    </w:p>
    <w:p w14:paraId="539205ED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FA26EC" w14:textId="77777777" w:rsidR="00913605" w:rsidRPr="00BD3963" w:rsidRDefault="000F78E8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občanské</w:t>
      </w:r>
    </w:p>
    <w:p w14:paraId="4EB3ECB2" w14:textId="77777777" w:rsidR="00913605" w:rsidRPr="00BD3963" w:rsidRDefault="000F78E8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 xml:space="preserve"> </w:t>
      </w:r>
      <w:r w:rsidR="00283A88" w:rsidRPr="00BD3963">
        <w:rPr>
          <w:rFonts w:ascii="Arial" w:hAnsi="Arial" w:cs="Arial"/>
          <w:sz w:val="22"/>
          <w:szCs w:val="22"/>
        </w:rPr>
        <w:t>na příkladech působení prvků z oblasti ICT na společnost odhaluje žákům základní pravidla zapojení jedince do jejího chodu</w:t>
      </w:r>
    </w:p>
    <w:p w14:paraId="678C5502" w14:textId="77777777" w:rsidR="00913605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u</w:t>
      </w:r>
      <w:r w:rsidR="00283A88" w:rsidRPr="00BD3963">
        <w:rPr>
          <w:rFonts w:ascii="Arial" w:hAnsi="Arial" w:cs="Arial"/>
          <w:sz w:val="22"/>
          <w:szCs w:val="22"/>
        </w:rPr>
        <w:t>čí žáky kriticky posuzovat jednotlivá řešení problémů z oblasti ICT ve společnosti, oceňovat ta dobrá a užitečná</w:t>
      </w:r>
    </w:p>
    <w:p w14:paraId="0DA62098" w14:textId="77777777" w:rsidR="00FF2906" w:rsidRPr="00BD3963" w:rsidRDefault="00913605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m</w:t>
      </w:r>
      <w:r w:rsidR="00283A88" w:rsidRPr="00BD3963">
        <w:rPr>
          <w:rFonts w:ascii="Arial" w:hAnsi="Arial" w:cs="Arial"/>
          <w:sz w:val="22"/>
          <w:szCs w:val="22"/>
        </w:rPr>
        <w:t xml:space="preserve">otivuje žáky k aktivnímu zapojení </w:t>
      </w:r>
      <w:r w:rsidR="00FF2906" w:rsidRPr="00BD3963">
        <w:rPr>
          <w:rFonts w:ascii="Arial" w:hAnsi="Arial" w:cs="Arial"/>
          <w:sz w:val="22"/>
          <w:szCs w:val="22"/>
        </w:rPr>
        <w:t>vlastní tvorbou</w:t>
      </w:r>
    </w:p>
    <w:p w14:paraId="393D2C27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D3B233" w14:textId="77777777" w:rsidR="00913605" w:rsidRPr="00BD3963" w:rsidRDefault="00913605" w:rsidP="0091360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3963">
        <w:rPr>
          <w:rFonts w:ascii="Arial" w:hAnsi="Arial" w:cs="Arial"/>
          <w:b/>
          <w:sz w:val="22"/>
          <w:szCs w:val="22"/>
        </w:rPr>
        <w:t>Kompetence pracovní</w:t>
      </w:r>
    </w:p>
    <w:p w14:paraId="26684D28" w14:textId="77777777" w:rsidR="000F78E8" w:rsidRPr="00BD3963" w:rsidRDefault="00FF2906" w:rsidP="0091360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3963">
        <w:rPr>
          <w:rFonts w:ascii="Arial" w:hAnsi="Arial" w:cs="Arial"/>
          <w:sz w:val="22"/>
          <w:szCs w:val="22"/>
        </w:rPr>
        <w:t>učí žáky vnímat skutečnost, že technický rozvoj je důležitým prvkem pro úspěšný rozvoj společenství</w:t>
      </w:r>
      <w:r w:rsidR="00913605" w:rsidRPr="00BD3963">
        <w:rPr>
          <w:rFonts w:ascii="Arial" w:hAnsi="Arial" w:cs="Arial"/>
          <w:sz w:val="22"/>
          <w:szCs w:val="22"/>
        </w:rPr>
        <w:t xml:space="preserve"> lidí</w:t>
      </w:r>
    </w:p>
    <w:p w14:paraId="0A64D07A" w14:textId="77777777" w:rsidR="00732D8C" w:rsidRDefault="00732D8C" w:rsidP="00732D8C">
      <w:pPr>
        <w:ind w:firstLine="360"/>
        <w:rPr>
          <w:u w:val="single"/>
        </w:rPr>
      </w:pPr>
    </w:p>
    <w:p w14:paraId="589E7CBC" w14:textId="77777777" w:rsidR="00A662C6" w:rsidRPr="00A662C6" w:rsidRDefault="001239C6" w:rsidP="00A662C6">
      <w:pPr>
        <w:ind w:firstLine="360"/>
      </w:pPr>
      <w:r>
        <w:t xml:space="preserve"> </w:t>
      </w:r>
    </w:p>
    <w:sectPr w:rsidR="00A662C6" w:rsidRPr="00A662C6" w:rsidSect="009136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46934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65A5CF1"/>
    <w:multiLevelType w:val="multilevel"/>
    <w:tmpl w:val="8B70D300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8325D27"/>
    <w:multiLevelType w:val="multilevel"/>
    <w:tmpl w:val="D01413B2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D2"/>
    <w:rsid w:val="000715F3"/>
    <w:rsid w:val="000F78E8"/>
    <w:rsid w:val="001239C6"/>
    <w:rsid w:val="00170A0C"/>
    <w:rsid w:val="00283A88"/>
    <w:rsid w:val="003910A6"/>
    <w:rsid w:val="004807E5"/>
    <w:rsid w:val="005B1E27"/>
    <w:rsid w:val="00637457"/>
    <w:rsid w:val="006A502D"/>
    <w:rsid w:val="00732D8C"/>
    <w:rsid w:val="007B6B58"/>
    <w:rsid w:val="007D1115"/>
    <w:rsid w:val="00913605"/>
    <w:rsid w:val="00915BDE"/>
    <w:rsid w:val="00930A5D"/>
    <w:rsid w:val="00986BCC"/>
    <w:rsid w:val="009B2B1A"/>
    <w:rsid w:val="00A41666"/>
    <w:rsid w:val="00A662C6"/>
    <w:rsid w:val="00AA788E"/>
    <w:rsid w:val="00BD3963"/>
    <w:rsid w:val="00BE5DF2"/>
    <w:rsid w:val="00C5403A"/>
    <w:rsid w:val="00C55CA5"/>
    <w:rsid w:val="00C95FC1"/>
    <w:rsid w:val="00EB18D2"/>
    <w:rsid w:val="00EC08A5"/>
    <w:rsid w:val="00F13717"/>
    <w:rsid w:val="00F50A7F"/>
    <w:rsid w:val="00FC1E05"/>
    <w:rsid w:val="00FF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70C806"/>
  <w15:docId w15:val="{FBB06C88-A8C0-4CE1-B462-EE20F099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D396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5">
    <w:name w:val="WWNum5"/>
    <w:basedOn w:val="Bezseznamu"/>
    <w:rsid w:val="00BD396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>Rakovník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Vladimír Hůla</dc:creator>
  <cp:lastModifiedBy>Vaníková Alena</cp:lastModifiedBy>
  <cp:revision>3</cp:revision>
  <dcterms:created xsi:type="dcterms:W3CDTF">2021-08-30T19:07:00Z</dcterms:created>
  <dcterms:modified xsi:type="dcterms:W3CDTF">2021-08-30T19:12:00Z</dcterms:modified>
</cp:coreProperties>
</file>